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600EB" w14:textId="77777777" w:rsidR="003A5F21" w:rsidRPr="003A5F21" w:rsidRDefault="003A5F21" w:rsidP="003A5F21">
      <w:pPr>
        <w:spacing w:line="560" w:lineRule="exact"/>
        <w:rPr>
          <w:rFonts w:ascii="Times New Roman" w:eastAsia="仿宋" w:hAnsi="Times New Roman" w:cs="Times New Roman" w:hint="eastAsia"/>
          <w:bCs/>
          <w:sz w:val="32"/>
          <w:szCs w:val="32"/>
        </w:rPr>
      </w:pPr>
      <w:r w:rsidRPr="003A5F21">
        <w:rPr>
          <w:rFonts w:ascii="Times New Roman" w:eastAsia="仿宋" w:hAnsi="Times New Roman" w:cs="Times New Roman"/>
          <w:bCs/>
          <w:sz w:val="32"/>
          <w:szCs w:val="32"/>
        </w:rPr>
        <w:t>附件</w:t>
      </w:r>
      <w:r w:rsidRPr="003A5F21">
        <w:rPr>
          <w:rFonts w:ascii="Times New Roman" w:eastAsia="仿宋" w:hAnsi="Times New Roman" w:cs="Times New Roman" w:hint="eastAsia"/>
          <w:bCs/>
          <w:sz w:val="32"/>
          <w:szCs w:val="32"/>
        </w:rPr>
        <w:t>4</w:t>
      </w:r>
      <w:r w:rsidRPr="003A5F21">
        <w:rPr>
          <w:rFonts w:ascii="Times New Roman" w:eastAsia="仿宋" w:hAnsi="Times New Roman" w:cs="Times New Roman"/>
          <w:bCs/>
          <w:sz w:val="32"/>
          <w:szCs w:val="32"/>
        </w:rPr>
        <w:t>：</w:t>
      </w:r>
    </w:p>
    <w:p w14:paraId="3D4DEBF9" w14:textId="77777777" w:rsidR="003A5F21" w:rsidRPr="003A5F21" w:rsidRDefault="003A5F21" w:rsidP="003A5F21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 w:rsidRPr="003A5F21">
        <w:rPr>
          <w:rFonts w:ascii="方正小标宋简体" w:eastAsia="方正小标宋简体" w:hAnsi="方正小标宋简体" w:cs="方正小标宋简体" w:hint="eastAsia"/>
          <w:sz w:val="44"/>
          <w:szCs w:val="44"/>
        </w:rPr>
        <w:t>综合质效撰写要求</w:t>
      </w:r>
    </w:p>
    <w:p w14:paraId="71627690" w14:textId="77777777" w:rsidR="003A5F21" w:rsidRPr="003A5F21" w:rsidRDefault="003A5F21" w:rsidP="003A5F21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14:paraId="696B5A9C" w14:textId="77777777" w:rsidR="003A5F21" w:rsidRPr="003A5F21" w:rsidRDefault="003A5F21" w:rsidP="003A5F21">
      <w:pPr>
        <w:spacing w:line="560" w:lineRule="exact"/>
        <w:ind w:firstLineChars="200" w:firstLine="640"/>
        <w:rPr>
          <w:rFonts w:ascii="Times New Roman" w:eastAsia="仿宋" w:hAnsi="Times New Roman" w:cs="Times New Roman" w:hint="eastAsia"/>
          <w:sz w:val="32"/>
          <w:szCs w:val="32"/>
        </w:rPr>
      </w:pPr>
      <w:r w:rsidRPr="003A5F21">
        <w:rPr>
          <w:rFonts w:ascii="Times New Roman" w:eastAsia="仿宋" w:hAnsi="Times New Roman" w:cs="Times New Roman" w:hint="eastAsia"/>
          <w:sz w:val="32"/>
          <w:szCs w:val="32"/>
        </w:rPr>
        <w:t>处级机构在校内考核系统中填报</w:t>
      </w:r>
      <w:r w:rsidRPr="003A5F21">
        <w:rPr>
          <w:rFonts w:ascii="Times New Roman" w:eastAsia="仿宋" w:hAnsi="Times New Roman" w:cs="Times New Roman"/>
          <w:sz w:val="32"/>
          <w:szCs w:val="32"/>
        </w:rPr>
        <w:t>“</w:t>
      </w:r>
      <w:r w:rsidRPr="003A5F21">
        <w:rPr>
          <w:rFonts w:ascii="Times New Roman" w:eastAsia="仿宋" w:hAnsi="Times New Roman" w:cs="Times New Roman" w:hint="eastAsia"/>
          <w:sz w:val="32"/>
          <w:szCs w:val="32"/>
        </w:rPr>
        <w:t>综合质效</w:t>
      </w:r>
      <w:r w:rsidRPr="003A5F21">
        <w:rPr>
          <w:rFonts w:ascii="Times New Roman" w:eastAsia="仿宋" w:hAnsi="Times New Roman" w:cs="Times New Roman"/>
          <w:sz w:val="32"/>
          <w:szCs w:val="32"/>
        </w:rPr>
        <w:t>”</w:t>
      </w:r>
      <w:r w:rsidRPr="003A5F21">
        <w:rPr>
          <w:rFonts w:ascii="Times New Roman" w:eastAsia="仿宋" w:hAnsi="Times New Roman" w:cs="Times New Roman" w:hint="eastAsia"/>
          <w:sz w:val="32"/>
          <w:szCs w:val="32"/>
        </w:rPr>
        <w:t>，字数控制在</w:t>
      </w:r>
      <w:r w:rsidRPr="003A5F21">
        <w:rPr>
          <w:rFonts w:ascii="Times New Roman" w:eastAsia="仿宋" w:hAnsi="Times New Roman" w:cs="Times New Roman" w:hint="eastAsia"/>
          <w:sz w:val="32"/>
          <w:szCs w:val="32"/>
        </w:rPr>
        <w:t>800</w:t>
      </w:r>
      <w:r w:rsidRPr="003A5F21">
        <w:rPr>
          <w:rFonts w:ascii="Times New Roman" w:eastAsia="仿宋" w:hAnsi="Times New Roman" w:cs="Times New Roman" w:hint="eastAsia"/>
          <w:sz w:val="32"/>
          <w:szCs w:val="32"/>
        </w:rPr>
        <w:t>字以内。主要围绕本部门学院单位服务、支撑省属高校综合考核综合质</w:t>
      </w:r>
      <w:proofErr w:type="gramStart"/>
      <w:r w:rsidRPr="003A5F21">
        <w:rPr>
          <w:rFonts w:ascii="Times New Roman" w:eastAsia="仿宋" w:hAnsi="Times New Roman" w:cs="Times New Roman" w:hint="eastAsia"/>
          <w:sz w:val="32"/>
          <w:szCs w:val="32"/>
        </w:rPr>
        <w:t>效特色亮点</w:t>
      </w:r>
      <w:proofErr w:type="gramEnd"/>
      <w:r w:rsidRPr="003A5F21">
        <w:rPr>
          <w:rFonts w:ascii="Times New Roman" w:eastAsia="仿宋" w:hAnsi="Times New Roman" w:cs="Times New Roman" w:hint="eastAsia"/>
          <w:sz w:val="32"/>
          <w:szCs w:val="32"/>
        </w:rPr>
        <w:t>材料的举措和成效撰写。</w:t>
      </w:r>
    </w:p>
    <w:p w14:paraId="56800CE1" w14:textId="77777777" w:rsidR="003A5F21" w:rsidRPr="003A5F21" w:rsidRDefault="003A5F21" w:rsidP="003A5F21">
      <w:pPr>
        <w:spacing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 w:rsidRPr="003A5F21">
        <w:rPr>
          <w:rFonts w:ascii="仿宋" w:eastAsia="仿宋" w:hAnsi="仿宋" w:cs="仿宋" w:hint="eastAsia"/>
          <w:sz w:val="32"/>
          <w:szCs w:val="32"/>
        </w:rPr>
        <w:t>格式如下：</w:t>
      </w:r>
    </w:p>
    <w:p w14:paraId="162E852B" w14:textId="5EB38016" w:rsidR="00A22259" w:rsidRPr="003A5F21" w:rsidRDefault="003A5F21" w:rsidP="003A5F21">
      <w:pPr>
        <w:ind w:firstLineChars="200" w:firstLine="640"/>
        <w:rPr>
          <w:rFonts w:ascii="仿宋" w:eastAsia="仿宋" w:hAnsi="仿宋"/>
        </w:rPr>
      </w:pPr>
      <w:r w:rsidRPr="003A5F21">
        <w:rPr>
          <w:rFonts w:ascii="仿宋" w:eastAsia="仿宋" w:hAnsi="仿宋" w:cs="Times New Roman"/>
          <w:sz w:val="32"/>
          <w:szCs w:val="32"/>
        </w:rPr>
        <w:t>标题：二号方正小标宋简体；正文：三号仿宋，一级标题三号黑体，二级标题三号楷体</w:t>
      </w:r>
      <w:r w:rsidRPr="003A5F21">
        <w:rPr>
          <w:rFonts w:ascii="仿宋" w:eastAsia="仿宋" w:hAnsi="仿宋" w:cs="Times New Roman" w:hint="eastAsia"/>
          <w:sz w:val="32"/>
          <w:szCs w:val="32"/>
        </w:rPr>
        <w:t>。</w:t>
      </w:r>
      <w:r w:rsidRPr="003A5F21">
        <w:rPr>
          <w:rFonts w:ascii="仿宋" w:eastAsia="仿宋" w:hAnsi="仿宋" w:cs="Times New Roman"/>
          <w:sz w:val="32"/>
          <w:szCs w:val="32"/>
        </w:rPr>
        <w:t>行间距为固定值</w:t>
      </w:r>
      <w:r w:rsidRPr="003A5F21">
        <w:rPr>
          <w:rFonts w:ascii="Times New Roman" w:eastAsia="仿宋" w:hAnsi="Times New Roman" w:cs="Times New Roman"/>
          <w:sz w:val="32"/>
          <w:szCs w:val="32"/>
        </w:rPr>
        <w:t>28</w:t>
      </w:r>
      <w:r w:rsidRPr="003A5F21">
        <w:rPr>
          <w:rFonts w:ascii="仿宋" w:eastAsia="仿宋" w:hAnsi="仿宋" w:cs="Times New Roman"/>
          <w:sz w:val="32"/>
          <w:szCs w:val="32"/>
        </w:rPr>
        <w:t>磅</w:t>
      </w:r>
      <w:r>
        <w:rPr>
          <w:rFonts w:ascii="仿宋" w:eastAsia="仿宋" w:hAnsi="仿宋" w:cs="Times New Roman" w:hint="eastAsia"/>
          <w:sz w:val="32"/>
          <w:szCs w:val="32"/>
        </w:rPr>
        <w:t>。</w:t>
      </w:r>
    </w:p>
    <w:sectPr w:rsidR="00A22259" w:rsidRPr="003A5F21" w:rsidSect="003A5F21">
      <w:pgSz w:w="11906" w:h="16838"/>
      <w:pgMar w:top="1440" w:right="1690" w:bottom="1440" w:left="169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2531C" w14:textId="77777777" w:rsidR="00A14C06" w:rsidRDefault="00A14C06" w:rsidP="003A5F21">
      <w:r>
        <w:separator/>
      </w:r>
    </w:p>
  </w:endnote>
  <w:endnote w:type="continuationSeparator" w:id="0">
    <w:p w14:paraId="03A05FF1" w14:textId="77777777" w:rsidR="00A14C06" w:rsidRDefault="00A14C06" w:rsidP="003A5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CBDE1" w14:textId="77777777" w:rsidR="00A14C06" w:rsidRDefault="00A14C06" w:rsidP="003A5F21">
      <w:r>
        <w:separator/>
      </w:r>
    </w:p>
  </w:footnote>
  <w:footnote w:type="continuationSeparator" w:id="0">
    <w:p w14:paraId="228F59FA" w14:textId="77777777" w:rsidR="00A14C06" w:rsidRDefault="00A14C06" w:rsidP="003A5F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B74925"/>
    <w:rsid w:val="000602A1"/>
    <w:rsid w:val="001D3E62"/>
    <w:rsid w:val="003A5F21"/>
    <w:rsid w:val="00A14C06"/>
    <w:rsid w:val="00A22259"/>
    <w:rsid w:val="00B74925"/>
    <w:rsid w:val="00CD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1FDBE7"/>
  <w15:chartTrackingRefBased/>
  <w15:docId w15:val="{E63C0F09-9A06-4EC5-AF84-56BCC51F2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5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A5F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A5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A5F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 卫</dc:creator>
  <cp:keywords/>
  <dc:description/>
  <cp:lastModifiedBy>丁 卫</cp:lastModifiedBy>
  <cp:revision>2</cp:revision>
  <dcterms:created xsi:type="dcterms:W3CDTF">2024-11-29T02:38:00Z</dcterms:created>
  <dcterms:modified xsi:type="dcterms:W3CDTF">2024-11-29T02:40:00Z</dcterms:modified>
</cp:coreProperties>
</file>