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十一</w:t>
      </w:r>
      <w:r>
        <w:rPr>
          <w:rFonts w:hint="eastAsia" w:ascii="宋体" w:hAnsi="宋体"/>
          <w:b/>
          <w:sz w:val="36"/>
          <w:szCs w:val="36"/>
        </w:rPr>
        <w:t>周（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日—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11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5</w:t>
      </w:r>
      <w:r>
        <w:rPr>
          <w:rFonts w:hint="eastAsia"/>
          <w:sz w:val="24"/>
        </w:rPr>
        <w:t>日</w:t>
      </w:r>
    </w:p>
    <w:tbl>
      <w:tblPr>
        <w:tblStyle w:val="3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650"/>
        <w:gridCol w:w="913"/>
        <w:gridCol w:w="1515"/>
        <w:gridCol w:w="5083"/>
        <w:gridCol w:w="1435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6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1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6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50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研究生招生工作领导小组会议</w:t>
            </w:r>
          </w:p>
        </w:tc>
        <w:tc>
          <w:tcPr>
            <w:tcW w:w="9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研究生院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嵇红梅，孙秀兰，研究生招生工作领导小组成员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650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）一流学科建设调研工作会</w:t>
            </w:r>
          </w:p>
        </w:tc>
        <w:tc>
          <w:tcPr>
            <w:tcW w:w="91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  <w:t>党  办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曹鹏，学科处、人资处、教务处、科技处、研究生院、实验室与设备管理处、国资处、国重实验室主要负责人，药学院班子全体成员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B1-303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会议室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650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二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纪检监察、巡察工作月度（5月份）工作例会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嵇红梅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纪委办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巡察办主要负责人，校纪委内设机构及二级纪委（纪工委）负责人，全体专职纪检监察干部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650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）第六届</w:t>
            </w:r>
            <w:r>
              <w:rPr>
                <w:rFonts w:hint="eastAsia"/>
                <w:szCs w:val="21"/>
                <w:lang w:val="en-US" w:eastAsia="zh-CN"/>
              </w:rPr>
              <w:t>校教学委员会第二次会议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赵  霞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高评中心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第六届校教学委员会全体成员，其他人员另行通知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exac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（14:30）南京中医药大学2024年五四表彰大会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徐树法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团  委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乔学斌，程革，嵇红梅，党办、组织部、宣传部、学工部、研工部、工会、机关党工委、校办、泰管办、教务处、马院主要负责人，各学院学工书记、分团委书记，获奖集体和个人代表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青春剧场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exact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650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10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650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650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党纪学习教育读书班专题辅</w:t>
            </w:r>
            <w:r>
              <w:rPr>
                <w:rFonts w:hint="eastAsia"/>
                <w:color w:val="auto"/>
                <w:szCs w:val="21"/>
              </w:rPr>
              <w:t>导报告会</w:t>
            </w:r>
          </w:p>
        </w:tc>
        <w:tc>
          <w:tcPr>
            <w:tcW w:w="913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lang w:val="en-US" w:eastAsia="zh-CN"/>
              </w:rPr>
              <w:t>党  办</w:t>
            </w:r>
          </w:p>
          <w:p>
            <w:pPr>
              <w:spacing w:line="260" w:lineRule="exact"/>
              <w:jc w:val="center"/>
              <w:rPr>
                <w:rStyle w:val="15"/>
                <w:rFonts w:hint="default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lang w:val="en-US" w:eastAsia="zh-CN"/>
              </w:rPr>
              <w:t>宣传部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全体校领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导，全体中层干部，全体正副科职干部，其他人员另行通知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丰盛楼</w:t>
            </w:r>
          </w:p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学术报告厅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11</w:t>
            </w:r>
          </w:p>
          <w:p>
            <w:pPr>
              <w:spacing w:line="260" w:lineRule="exac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六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650" w:type="dxa"/>
            <w:vMerge w:val="restart"/>
            <w:vAlign w:val="center"/>
          </w:tcPr>
          <w:p>
            <w:pPr>
              <w:spacing w:line="240" w:lineRule="exact"/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  <w:r>
              <w:rPr>
                <w:rFonts w:hint="eastAsia"/>
                <w:color w:val="auto"/>
                <w:szCs w:val="21"/>
              </w:rPr>
              <w:t>南京中医药大学校院“双高协同”高质量发展大会</w:t>
            </w:r>
            <w:r>
              <w:rPr>
                <w:rFonts w:hint="eastAsia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全天</w:t>
            </w:r>
            <w:r>
              <w:rPr>
                <w:rFonts w:hint="eastAsia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1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周恩超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医管处</w:t>
            </w:r>
          </w:p>
        </w:tc>
        <w:tc>
          <w:tcPr>
            <w:tcW w:w="5083" w:type="dxa"/>
            <w:vMerge w:val="restart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全体校领导，附属医院党政主要负责人及分管领导，全体中层干部，正科级干部代表，其他人员另行通知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丰盛楼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学术报告厅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650" w:type="dxa"/>
            <w:vMerge w:val="continue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/>
                <w:szCs w:val="21"/>
                <w:lang w:val="en-US" w:eastAsia="zh-CN"/>
              </w:rPr>
            </w:pPr>
          </w:p>
        </w:tc>
        <w:tc>
          <w:tcPr>
            <w:tcW w:w="5083" w:type="dxa"/>
            <w:vMerge w:val="continue"/>
            <w:vAlign w:val="center"/>
          </w:tcPr>
          <w:p>
            <w:pPr>
              <w:spacing w:line="260" w:lineRule="exact"/>
              <w:rPr>
                <w:rStyle w:val="15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注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  <w:lang w:val="en-US" w:eastAsia="zh-CN"/>
        </w:rPr>
        <w:t>5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9</w:t>
      </w:r>
      <w:r>
        <w:rPr>
          <w:rFonts w:hint="eastAsia"/>
          <w:color w:val="000000"/>
          <w:szCs w:val="21"/>
        </w:rPr>
        <w:t>日14:00校领导接待日，</w:t>
      </w:r>
      <w:r>
        <w:rPr>
          <w:rFonts w:hint="eastAsia"/>
          <w:color w:val="000000"/>
          <w:szCs w:val="21"/>
          <w:lang w:val="en-US" w:eastAsia="zh-CN"/>
        </w:rPr>
        <w:t>胡孔法</w:t>
      </w:r>
      <w:r>
        <w:rPr>
          <w:rFonts w:hint="eastAsia"/>
          <w:color w:val="auto"/>
          <w:szCs w:val="21"/>
        </w:rPr>
        <w:t>，A3</w:t>
      </w:r>
      <w:r>
        <w:rPr>
          <w:rFonts w:hint="eastAsia"/>
          <w:color w:val="auto"/>
          <w:szCs w:val="21"/>
          <w:lang w:val="en-US" w:eastAsia="zh-CN"/>
        </w:rPr>
        <w:t xml:space="preserve">03 </w:t>
      </w:r>
      <w:r>
        <w:rPr>
          <w:rFonts w:hint="eastAsia"/>
          <w:color w:val="auto"/>
          <w:szCs w:val="21"/>
        </w:rPr>
        <w:t>室</w:t>
      </w:r>
      <w:r>
        <w:rPr>
          <w:rFonts w:hint="eastAsia"/>
          <w:color w:val="auto"/>
          <w:szCs w:val="21"/>
          <w:lang w:eastAsia="zh-CN"/>
        </w:rPr>
        <w:t>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454" w:right="1361" w:bottom="283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YTE3NDRkZTI4ZmYwOTA4ZTZjM2I1NTZjYTM2ZTgifQ=="/>
  </w:docVars>
  <w:rsids>
    <w:rsidRoot w:val="00000000"/>
    <w:rsid w:val="00BF3290"/>
    <w:rsid w:val="020E2058"/>
    <w:rsid w:val="04F76ED8"/>
    <w:rsid w:val="054C632B"/>
    <w:rsid w:val="06C43629"/>
    <w:rsid w:val="08450AE6"/>
    <w:rsid w:val="085F0FF8"/>
    <w:rsid w:val="0A685BA6"/>
    <w:rsid w:val="0B923B93"/>
    <w:rsid w:val="0CDB2165"/>
    <w:rsid w:val="0D403EB2"/>
    <w:rsid w:val="0DD46712"/>
    <w:rsid w:val="0E245572"/>
    <w:rsid w:val="0F683576"/>
    <w:rsid w:val="10FF3C2A"/>
    <w:rsid w:val="11EA7049"/>
    <w:rsid w:val="128450CF"/>
    <w:rsid w:val="130C451A"/>
    <w:rsid w:val="1784564D"/>
    <w:rsid w:val="1AF26AA7"/>
    <w:rsid w:val="1BA6146E"/>
    <w:rsid w:val="1C0227D6"/>
    <w:rsid w:val="1C8C2146"/>
    <w:rsid w:val="1CC71EBA"/>
    <w:rsid w:val="1CFB6706"/>
    <w:rsid w:val="1DE92FD7"/>
    <w:rsid w:val="1F29007A"/>
    <w:rsid w:val="1FD80E51"/>
    <w:rsid w:val="20A62E74"/>
    <w:rsid w:val="213149F5"/>
    <w:rsid w:val="2233685E"/>
    <w:rsid w:val="22C60F39"/>
    <w:rsid w:val="24613E12"/>
    <w:rsid w:val="247036C1"/>
    <w:rsid w:val="248734DC"/>
    <w:rsid w:val="248B17EC"/>
    <w:rsid w:val="24A61980"/>
    <w:rsid w:val="25EC6D40"/>
    <w:rsid w:val="2607522A"/>
    <w:rsid w:val="264310BC"/>
    <w:rsid w:val="26C012C4"/>
    <w:rsid w:val="270075A9"/>
    <w:rsid w:val="279274AF"/>
    <w:rsid w:val="27BD68B6"/>
    <w:rsid w:val="28CB2D7B"/>
    <w:rsid w:val="2910589A"/>
    <w:rsid w:val="291B2989"/>
    <w:rsid w:val="29E97CB5"/>
    <w:rsid w:val="2D754698"/>
    <w:rsid w:val="2DA22D29"/>
    <w:rsid w:val="2E417484"/>
    <w:rsid w:val="2EE55F64"/>
    <w:rsid w:val="30055790"/>
    <w:rsid w:val="309E74EA"/>
    <w:rsid w:val="320A5AE9"/>
    <w:rsid w:val="32872511"/>
    <w:rsid w:val="34083F6D"/>
    <w:rsid w:val="355D69B9"/>
    <w:rsid w:val="365377F4"/>
    <w:rsid w:val="36A45BF2"/>
    <w:rsid w:val="380B178D"/>
    <w:rsid w:val="38184717"/>
    <w:rsid w:val="387243E8"/>
    <w:rsid w:val="390D653D"/>
    <w:rsid w:val="39BB6261"/>
    <w:rsid w:val="3B633D24"/>
    <w:rsid w:val="3B985F13"/>
    <w:rsid w:val="3BA17BC0"/>
    <w:rsid w:val="3CB66711"/>
    <w:rsid w:val="3ED000C3"/>
    <w:rsid w:val="40087214"/>
    <w:rsid w:val="40811CE9"/>
    <w:rsid w:val="40844CA1"/>
    <w:rsid w:val="44160209"/>
    <w:rsid w:val="45A610F3"/>
    <w:rsid w:val="4860600B"/>
    <w:rsid w:val="49716AE7"/>
    <w:rsid w:val="49DC5B65"/>
    <w:rsid w:val="4A4C47F2"/>
    <w:rsid w:val="4AB34CDB"/>
    <w:rsid w:val="4D6A466D"/>
    <w:rsid w:val="4DC31F9E"/>
    <w:rsid w:val="51CF1E6C"/>
    <w:rsid w:val="52422FCB"/>
    <w:rsid w:val="52DA3410"/>
    <w:rsid w:val="552E26DD"/>
    <w:rsid w:val="57BA4875"/>
    <w:rsid w:val="59FB10B9"/>
    <w:rsid w:val="5AC266BE"/>
    <w:rsid w:val="5B323837"/>
    <w:rsid w:val="5B9004CD"/>
    <w:rsid w:val="5CC80D96"/>
    <w:rsid w:val="5D0A79A6"/>
    <w:rsid w:val="5F6C1B77"/>
    <w:rsid w:val="611834CF"/>
    <w:rsid w:val="61644155"/>
    <w:rsid w:val="617A17A3"/>
    <w:rsid w:val="61D756BA"/>
    <w:rsid w:val="6267321B"/>
    <w:rsid w:val="62FF66F4"/>
    <w:rsid w:val="666124D8"/>
    <w:rsid w:val="6778588B"/>
    <w:rsid w:val="679C084E"/>
    <w:rsid w:val="6D2305C2"/>
    <w:rsid w:val="6D5B09CB"/>
    <w:rsid w:val="6E4D339E"/>
    <w:rsid w:val="713C5F9D"/>
    <w:rsid w:val="719646C8"/>
    <w:rsid w:val="723E0B6A"/>
    <w:rsid w:val="76445667"/>
    <w:rsid w:val="76E57012"/>
    <w:rsid w:val="779C59FE"/>
    <w:rsid w:val="785D6AEC"/>
    <w:rsid w:val="787F44B9"/>
    <w:rsid w:val="78ED6C76"/>
    <w:rsid w:val="7A03073A"/>
    <w:rsid w:val="7A78007C"/>
    <w:rsid w:val="7B654A79"/>
    <w:rsid w:val="7E480B28"/>
    <w:rsid w:val="7F320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默认段落字体1"/>
    <w:link w:val="1"/>
    <w:autoRedefine/>
    <w:semiHidden/>
    <w:qFormat/>
    <w:uiPriority w:val="0"/>
  </w:style>
  <w:style w:type="table" w:customStyle="1" w:styleId="6">
    <w:name w:val="普通表格1"/>
    <w:autoRedefine/>
    <w:semiHidden/>
    <w:qFormat/>
    <w:uiPriority w:val="0"/>
  </w:style>
  <w:style w:type="paragraph" w:customStyle="1" w:styleId="7">
    <w:name w:val="日期1"/>
    <w:basedOn w:val="1"/>
    <w:link w:val="8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8">
    <w:name w:val="日期 字符"/>
    <w:link w:val="7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9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0">
    <w:name w:val="页脚1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link w:val="12"/>
    <w:autoRedefine/>
    <w:qFormat/>
    <w:uiPriority w:val="0"/>
    <w:rPr>
      <w:kern w:val="2"/>
      <w:sz w:val="18"/>
      <w:szCs w:val="18"/>
    </w:rPr>
  </w:style>
  <w:style w:type="table" w:customStyle="1" w:styleId="14">
    <w:name w:val="网格型1"/>
    <w:basedOn w:val="6"/>
    <w:autoRedefine/>
    <w:qFormat/>
    <w:uiPriority w:val="0"/>
    <w:pPr>
      <w:widowControl w:val="0"/>
      <w:jc w:val="both"/>
    </w:pPr>
  </w:style>
  <w:style w:type="character" w:customStyle="1" w:styleId="15">
    <w:name w:val="NormalCharacter"/>
    <w:link w:val="1"/>
    <w:autoRedefine/>
    <w:semiHidden/>
    <w:qFormat/>
    <w:uiPriority w:val="0"/>
  </w:style>
  <w:style w:type="character" w:customStyle="1" w:styleId="16">
    <w:name w:val="纪委正文 字符"/>
    <w:link w:val="17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7">
    <w:name w:val="纪委正文"/>
    <w:basedOn w:val="1"/>
    <w:link w:val="16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631</Words>
  <Characters>683</Characters>
  <Lines>0</Lines>
  <Paragraphs>0</Paragraphs>
  <TotalTime>13</TotalTime>
  <ScaleCrop>false</ScaleCrop>
  <LinksUpToDate>false</LinksUpToDate>
  <CharactersWithSpaces>707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cp:lastPrinted>2024-04-07T09:02:00Z</cp:lastPrinted>
  <dcterms:modified xsi:type="dcterms:W3CDTF">2024-05-05T02:48:12Z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12C5318D0EB94801ACC42679AA40C5AE_13</vt:lpwstr>
  </property>
</Properties>
</file>