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25" w:rsidRPr="00356F5B" w:rsidRDefault="00E83645">
      <w:pPr>
        <w:jc w:val="center"/>
        <w:rPr>
          <w:rFonts w:ascii="仿宋" w:eastAsia="仿宋" w:hAnsi="仿宋"/>
          <w:b/>
          <w:sz w:val="36"/>
          <w:szCs w:val="36"/>
        </w:rPr>
      </w:pPr>
      <w:r w:rsidRPr="00356F5B">
        <w:rPr>
          <w:rFonts w:ascii="仿宋" w:eastAsia="仿宋" w:hAnsi="仿宋" w:hint="eastAsia"/>
          <w:b/>
          <w:sz w:val="36"/>
          <w:szCs w:val="36"/>
        </w:rPr>
        <w:t>苏果提货凭证使用指南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1、苏果提货凭证统一面值</w:t>
      </w:r>
      <w:r w:rsidR="003449D7">
        <w:rPr>
          <w:rFonts w:ascii="仿宋" w:eastAsia="仿宋" w:hAnsi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元一张，</w:t>
      </w:r>
      <w:r w:rsidR="00AD3CB2">
        <w:rPr>
          <w:rFonts w:ascii="仿宋" w:eastAsia="仿宋" w:hAnsi="仿宋" w:hint="eastAsia"/>
          <w:color w:val="000000" w:themeColor="text1"/>
          <w:sz w:val="32"/>
          <w:szCs w:val="32"/>
        </w:rPr>
        <w:t>中秋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节福利发放共</w:t>
      </w:r>
      <w:r w:rsidR="003449D7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张，累计面值500元。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2、提货凭证可在全国所有苏果直营门店（购物广场、社区店、生活超市、好的便利）使用，可享受门店的会员价及各种优惠和促销活动价。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3、提货凭证</w:t>
      </w:r>
      <w:r>
        <w:rPr>
          <w:rFonts w:ascii="仿宋" w:eastAsia="仿宋" w:hAnsi="仿宋"/>
          <w:color w:val="000000" w:themeColor="text1"/>
          <w:sz w:val="32"/>
          <w:szCs w:val="32"/>
        </w:rPr>
        <w:t>使用范围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含粮油类、时令商品类及日用品类等生活必需品。如指定</w:t>
      </w:r>
      <w:r>
        <w:rPr>
          <w:rFonts w:ascii="仿宋" w:eastAsia="仿宋" w:hAnsi="仿宋"/>
          <w:color w:val="000000" w:themeColor="text1"/>
          <w:sz w:val="32"/>
          <w:szCs w:val="32"/>
        </w:rPr>
        <w:t>物品需要变更，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教职工可凭提货凭证调换门店中在售的等值其他商品（烟酒除外）。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4、提货凭证单张须一次性使用完，可累计使用，但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找零。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5、提货凭证背后密码区须由收银员刮开验证，请勿自行刮开。</w:t>
      </w:r>
    </w:p>
    <w:p w:rsidR="00440025" w:rsidRDefault="00E8364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6、提货凭证为PVC材质，请妥善保管，如出现遗失或条码损毁，则无法进行消费。</w:t>
      </w:r>
    </w:p>
    <w:p w:rsidR="00C94F8A" w:rsidRPr="003F72CF" w:rsidRDefault="00C94F8A" w:rsidP="003F72C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F72CF">
        <w:rPr>
          <w:rFonts w:ascii="仿宋" w:eastAsia="仿宋" w:hAnsi="仿宋" w:hint="eastAsia"/>
          <w:color w:val="000000" w:themeColor="text1"/>
          <w:sz w:val="32"/>
          <w:szCs w:val="32"/>
        </w:rPr>
        <w:t>7、提货凭证售出时已向购买单位开具了发票，到</w:t>
      </w:r>
      <w:proofErr w:type="gramStart"/>
      <w:r w:rsidRPr="003F72CF">
        <w:rPr>
          <w:rFonts w:ascii="仿宋" w:eastAsia="仿宋" w:hAnsi="仿宋" w:hint="eastAsia"/>
          <w:color w:val="000000" w:themeColor="text1"/>
          <w:sz w:val="32"/>
          <w:szCs w:val="32"/>
        </w:rPr>
        <w:t>店消费</w:t>
      </w:r>
      <w:proofErr w:type="gramEnd"/>
      <w:r w:rsidRPr="003F72CF">
        <w:rPr>
          <w:rFonts w:ascii="仿宋" w:eastAsia="仿宋" w:hAnsi="仿宋" w:hint="eastAsia"/>
          <w:color w:val="000000" w:themeColor="text1"/>
          <w:sz w:val="32"/>
          <w:szCs w:val="32"/>
        </w:rPr>
        <w:t>时不再重复提供用于报销的发票。</w:t>
      </w:r>
    </w:p>
    <w:p w:rsidR="00C94F8A" w:rsidRPr="003F72CF" w:rsidRDefault="00C94F8A" w:rsidP="003F72C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F72CF">
        <w:rPr>
          <w:rFonts w:ascii="仿宋" w:eastAsia="仿宋" w:hAnsi="仿宋" w:hint="eastAsia"/>
          <w:color w:val="000000" w:themeColor="text1"/>
          <w:sz w:val="32"/>
          <w:szCs w:val="32"/>
        </w:rPr>
        <w:t>8、提货凭证有效期自购买之日起半年有效，商家虽承诺到期后可继续使用，但为确保大家的权益，请大家尽快使用。</w:t>
      </w:r>
    </w:p>
    <w:p w:rsidR="00440025" w:rsidRDefault="00C94F8A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、苏果VIP专属的客服人员：</w:t>
      </w:r>
      <w:proofErr w:type="gramStart"/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阙翔</w:t>
      </w:r>
      <w:proofErr w:type="gramEnd"/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13585103083，也可拨打客</w:t>
      </w:r>
      <w:proofErr w:type="gramStart"/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服电</w:t>
      </w:r>
      <w:proofErr w:type="gramEnd"/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话</w:t>
      </w:r>
      <w:r w:rsidR="002338C8">
        <w:rPr>
          <w:rFonts w:ascii="仿宋" w:eastAsia="仿宋" w:hAnsi="仿宋" w:hint="eastAsia"/>
          <w:color w:val="000000" w:themeColor="text1"/>
          <w:sz w:val="32"/>
          <w:szCs w:val="32"/>
        </w:rPr>
        <w:t>4006118866</w:t>
      </w:r>
      <w:r w:rsidR="00E83645">
        <w:rPr>
          <w:rFonts w:ascii="仿宋" w:eastAsia="仿宋" w:hAnsi="仿宋" w:hint="eastAsia"/>
          <w:color w:val="000000" w:themeColor="text1"/>
          <w:sz w:val="32"/>
          <w:szCs w:val="32"/>
        </w:rPr>
        <w:t>，解决我校教职工在使用提货凭证过程中遇到的任何问题。</w:t>
      </w:r>
      <w:bookmarkStart w:id="0" w:name="_GoBack"/>
      <w:bookmarkEnd w:id="0"/>
    </w:p>
    <w:sectPr w:rsidR="0044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FA6" w:rsidRDefault="00F82FA6" w:rsidP="00AD3CB2">
      <w:r>
        <w:separator/>
      </w:r>
    </w:p>
  </w:endnote>
  <w:endnote w:type="continuationSeparator" w:id="0">
    <w:p w:rsidR="00F82FA6" w:rsidRDefault="00F82FA6" w:rsidP="00AD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FA6" w:rsidRDefault="00F82FA6" w:rsidP="00AD3CB2">
      <w:r>
        <w:separator/>
      </w:r>
    </w:p>
  </w:footnote>
  <w:footnote w:type="continuationSeparator" w:id="0">
    <w:p w:rsidR="00F82FA6" w:rsidRDefault="00F82FA6" w:rsidP="00AD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D3"/>
    <w:rsid w:val="00002C33"/>
    <w:rsid w:val="00074F09"/>
    <w:rsid w:val="000E530B"/>
    <w:rsid w:val="001F68FA"/>
    <w:rsid w:val="00225CC9"/>
    <w:rsid w:val="002338C8"/>
    <w:rsid w:val="002D74DD"/>
    <w:rsid w:val="002E76B7"/>
    <w:rsid w:val="002F6D4C"/>
    <w:rsid w:val="003449D7"/>
    <w:rsid w:val="00356F5B"/>
    <w:rsid w:val="003B06D3"/>
    <w:rsid w:val="003E28EB"/>
    <w:rsid w:val="003F5705"/>
    <w:rsid w:val="003F72CF"/>
    <w:rsid w:val="00412FBA"/>
    <w:rsid w:val="00440025"/>
    <w:rsid w:val="00470263"/>
    <w:rsid w:val="00490477"/>
    <w:rsid w:val="00544A03"/>
    <w:rsid w:val="0061219E"/>
    <w:rsid w:val="006A16A9"/>
    <w:rsid w:val="00723DFF"/>
    <w:rsid w:val="007B6BB0"/>
    <w:rsid w:val="007B7A74"/>
    <w:rsid w:val="00806D6E"/>
    <w:rsid w:val="008324F1"/>
    <w:rsid w:val="00886CC0"/>
    <w:rsid w:val="0097639F"/>
    <w:rsid w:val="009B220B"/>
    <w:rsid w:val="009E4762"/>
    <w:rsid w:val="00AA520A"/>
    <w:rsid w:val="00AB7ABF"/>
    <w:rsid w:val="00AC7981"/>
    <w:rsid w:val="00AD3CB2"/>
    <w:rsid w:val="00AF77AF"/>
    <w:rsid w:val="00B77932"/>
    <w:rsid w:val="00B94ABC"/>
    <w:rsid w:val="00BC027A"/>
    <w:rsid w:val="00BF22E3"/>
    <w:rsid w:val="00C85532"/>
    <w:rsid w:val="00C9035E"/>
    <w:rsid w:val="00C94F8A"/>
    <w:rsid w:val="00CC6BBE"/>
    <w:rsid w:val="00D749C5"/>
    <w:rsid w:val="00D91D0A"/>
    <w:rsid w:val="00DB312C"/>
    <w:rsid w:val="00DF55B2"/>
    <w:rsid w:val="00E0200E"/>
    <w:rsid w:val="00E56508"/>
    <w:rsid w:val="00E83645"/>
    <w:rsid w:val="00EA0D2F"/>
    <w:rsid w:val="00EB50D6"/>
    <w:rsid w:val="00F82FA6"/>
    <w:rsid w:val="00F960EC"/>
    <w:rsid w:val="00FB6741"/>
    <w:rsid w:val="5BD4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4C2BB7-7AB6-4985-8DEA-EB98504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836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36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</cp:lastModifiedBy>
  <cp:revision>3</cp:revision>
  <cp:lastPrinted>2022-05-27T02:25:00Z</cp:lastPrinted>
  <dcterms:created xsi:type="dcterms:W3CDTF">2021-06-04T09:28:00Z</dcterms:created>
  <dcterms:modified xsi:type="dcterms:W3CDTF">2024-09-09T07:23:00Z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91009A0B73B64413A84280D59D0D88BD</vt:lpwstr>
  </property>
</Properties>
</file>